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30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1360"/>
        <w:gridCol w:w="1200"/>
        <w:gridCol w:w="1480"/>
        <w:gridCol w:w="1240"/>
        <w:gridCol w:w="1540"/>
        <w:gridCol w:w="2040"/>
        <w:gridCol w:w="1840"/>
        <w:gridCol w:w="14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</w:trPr>
        <w:tc>
          <w:tcPr>
            <w:tcW w:w="143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附件</w:t>
            </w:r>
          </w:p>
          <w:p>
            <w:pPr>
              <w:widowControl/>
              <w:jc w:val="center"/>
              <w:rPr>
                <w:rFonts w:ascii="华文中宋" w:hAnsi="华文中宋" w:eastAsia="华文中宋" w:cs="宋体"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华文中宋" w:hAnsi="华文中宋" w:eastAsia="华文中宋" w:cs="宋体"/>
                <w:bCs/>
                <w:color w:val="000000"/>
                <w:kern w:val="0"/>
                <w:sz w:val="44"/>
                <w:szCs w:val="44"/>
              </w:rPr>
              <w:t>延长报名期限的招聘计划表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1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36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招聘职位</w:t>
            </w:r>
          </w:p>
        </w:tc>
        <w:tc>
          <w:tcPr>
            <w:tcW w:w="1200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48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年龄要求</w:t>
            </w:r>
          </w:p>
        </w:tc>
        <w:tc>
          <w:tcPr>
            <w:tcW w:w="124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154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学位要求</w:t>
            </w:r>
          </w:p>
        </w:tc>
        <w:tc>
          <w:tcPr>
            <w:tcW w:w="204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所学专业要求</w:t>
            </w:r>
          </w:p>
        </w:tc>
        <w:tc>
          <w:tcPr>
            <w:tcW w:w="184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户籍（生源）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要求</w:t>
            </w:r>
          </w:p>
        </w:tc>
        <w:tc>
          <w:tcPr>
            <w:tcW w:w="144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考试方式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21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216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中国（舟山）大宗商品交易中心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大宗商品交易管理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1982年8月9日及以后出生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金融学、国际贸易学、产业经济学、经济法学、民商法学、国际法学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笔试+面试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B604FE"/>
    <w:rsid w:val="09C56F2A"/>
    <w:rsid w:val="1BB86631"/>
    <w:rsid w:val="1C2A5653"/>
    <w:rsid w:val="26800AB5"/>
    <w:rsid w:val="40C4693B"/>
    <w:rsid w:val="4DB604FE"/>
    <w:rsid w:val="5FC115E7"/>
    <w:rsid w:val="70E11F32"/>
    <w:rsid w:val="749C209A"/>
    <w:rsid w:val="77D84702"/>
    <w:rsid w:val="7C603AC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240" w:lineRule="auto"/>
      <w:jc w:val="center"/>
      <w:outlineLvl w:val="0"/>
    </w:pPr>
    <w:rPr>
      <w:rFonts w:eastAsia="方正小标宋简体"/>
      <w:kern w:val="44"/>
      <w:sz w:val="36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样式1"/>
    <w:basedOn w:val="1"/>
    <w:qFormat/>
    <w:uiPriority w:val="0"/>
    <w:rPr>
      <w:rFonts w:eastAsia="仿宋_GB2312"/>
      <w:sz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2017-09-01T07:04:00Z</dcterms:created>
  <dc:creator>NTKO</dc:creator>
  <cp:lastModifiedBy>NTKO</cp:lastModifiedBy>
  <dcterms:modified xsi:type="dcterms:W3CDTF">2017-09-01T07:04:31Z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