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 w:eastAsia="黑体"/>
          <w:sz w:val="28"/>
          <w:szCs w:val="28"/>
        </w:rPr>
        <w:t>表单号：1002115-S1</w:t>
      </w:r>
    </w:p>
    <w:p>
      <w:pPr>
        <w:spacing w:line="520" w:lineRule="exact"/>
        <w:rPr>
          <w:rFonts w:ascii="Times New Roman" w:hAnsi="Times New Roman" w:eastAsia="黑体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/>
          <w:sz w:val="40"/>
          <w:szCs w:val="40"/>
        </w:rPr>
        <w:t>集体合同（工资协议）备案申请表</w:t>
      </w:r>
    </w:p>
    <w:bookmarkEnd w:id="0"/>
    <w:p>
      <w:pPr>
        <w:spacing w:line="520" w:lineRule="exact"/>
        <w:jc w:val="center"/>
        <w:rPr>
          <w:rFonts w:ascii="Times New Roman" w:hAnsi="Times New Roman"/>
          <w:szCs w:val="21"/>
        </w:rPr>
      </w:pPr>
    </w:p>
    <w:p>
      <w:pPr>
        <w:wordWrap w:val="0"/>
        <w:spacing w:line="520" w:lineRule="exact"/>
        <w:ind w:firstLine="120" w:firstLineChars="50"/>
        <w:jc w:val="righ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编号：  〔    〕   号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701"/>
        <w:gridCol w:w="1904"/>
        <w:gridCol w:w="32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企业名称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信用代码</w:t>
            </w:r>
          </w:p>
        </w:tc>
        <w:tc>
          <w:tcPr>
            <w:tcW w:w="327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地　　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联系电话</w:t>
            </w:r>
          </w:p>
        </w:tc>
        <w:tc>
          <w:tcPr>
            <w:tcW w:w="327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企业性质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职工人数</w:t>
            </w:r>
          </w:p>
        </w:tc>
        <w:tc>
          <w:tcPr>
            <w:tcW w:w="327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代表人姓名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（企业方）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社会保障号码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（身份证号码）</w:t>
            </w:r>
          </w:p>
        </w:tc>
        <w:tc>
          <w:tcPr>
            <w:tcW w:w="327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职工方名称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联系电话</w:t>
            </w:r>
          </w:p>
        </w:tc>
        <w:tc>
          <w:tcPr>
            <w:tcW w:w="327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0" w:hRule="atLeast"/>
          <w:jc w:val="center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代表人姓名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（职工方）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社会保障号码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（身份证号码）</w:t>
            </w:r>
          </w:p>
        </w:tc>
        <w:tc>
          <w:tcPr>
            <w:tcW w:w="327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企业方协商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代表人数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职工方协商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代表人数</w:t>
            </w:r>
          </w:p>
        </w:tc>
        <w:tc>
          <w:tcPr>
            <w:tcW w:w="327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366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最低工资高于地区标准的比例数</w:t>
            </w:r>
          </w:p>
        </w:tc>
        <w:tc>
          <w:tcPr>
            <w:tcW w:w="517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年增工资水平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年休假最高标准（天）</w:t>
            </w:r>
          </w:p>
        </w:tc>
        <w:tc>
          <w:tcPr>
            <w:tcW w:w="327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协商时间</w:t>
            </w:r>
          </w:p>
        </w:tc>
        <w:tc>
          <w:tcPr>
            <w:tcW w:w="6877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职代会通过时间</w:t>
            </w:r>
          </w:p>
        </w:tc>
        <w:tc>
          <w:tcPr>
            <w:tcW w:w="6877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5" w:hRule="atLeast"/>
          <w:jc w:val="center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双方签章时间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合同期限</w:t>
            </w:r>
          </w:p>
        </w:tc>
        <w:tc>
          <w:tcPr>
            <w:tcW w:w="327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备案申请时间</w:t>
            </w:r>
          </w:p>
        </w:tc>
        <w:tc>
          <w:tcPr>
            <w:tcW w:w="6877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</w:tbl>
    <w:p>
      <w:pPr>
        <w:spacing w:line="440" w:lineRule="exact"/>
        <w:ind w:left="1080" w:hanging="1084" w:hangingChars="450"/>
      </w:pPr>
      <w:r>
        <w:rPr>
          <w:rFonts w:hint="eastAsia" w:ascii="宋体" w:eastAsia="宋体"/>
          <w:b/>
          <w:bCs/>
          <w:sz w:val="24"/>
        </w:rPr>
        <w:t>填表说明：</w:t>
      </w:r>
      <w:r>
        <w:rPr>
          <w:rFonts w:ascii="Times New Roman" w:hAnsi="Times New Roman" w:eastAsia="宋体"/>
          <w:sz w:val="24"/>
        </w:rPr>
        <w:t>“企业性质”分国有企业</w:t>
      </w:r>
      <w:r>
        <w:rPr>
          <w:rFonts w:hint="eastAsia" w:ascii="宋体" w:eastAsia="宋体"/>
          <w:sz w:val="24"/>
        </w:rPr>
        <w:t>、城镇集体企业、外商投资企业、私营企业、乡镇集体企业、其他类型企业等六类。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FZF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K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B4B12"/>
    <w:rsid w:val="275B4B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cs="Times New Roman" w:hAnsiTheme="minorHAns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2018-02-06T01:27:00Z</dcterms:created>
  <dc:creator>情來自有方</dc:creator>
  <cp:lastModifiedBy>情來自有方</cp:lastModifiedBy>
  <dcterms:modified xsi:type="dcterms:W3CDTF">2018-02-06T01:29:25Z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